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1  </w:t>
      </w:r>
    </w:p>
    <w:p w14:paraId="04176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05F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yellow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创新领航校长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参与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标准</w:t>
      </w:r>
    </w:p>
    <w:p w14:paraId="63F2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94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“创新领航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校长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坚守正确办学方向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，落实育人为本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宗旨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关爱师生身心，聚焦创新领域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积极践行先进教育理念，创新管理与教学模式，形成独特教学特色与办学风格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具体标准如下：</w:t>
      </w:r>
    </w:p>
    <w:p w14:paraId="3977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5640"/>
        <w:gridCol w:w="990"/>
      </w:tblGrid>
      <w:tr w14:paraId="6F5F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6" w:type="dxa"/>
            <w:gridSpan w:val="3"/>
            <w:vAlign w:val="center"/>
          </w:tcPr>
          <w:p w14:paraId="7974A4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1"/>
                <w:position w:val="14"/>
                <w:sz w:val="32"/>
                <w:szCs w:val="32"/>
                <w:vertAlign w:val="baseline"/>
                <w:lang w:val="en-US" w:eastAsia="zh-CN"/>
              </w:rPr>
              <w:t>“创新领航校长”参与标准</w:t>
            </w:r>
          </w:p>
        </w:tc>
      </w:tr>
      <w:tr w14:paraId="06ED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46" w:type="dxa"/>
            <w:vAlign w:val="center"/>
          </w:tcPr>
          <w:p w14:paraId="161A9C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维度</w:t>
            </w:r>
          </w:p>
        </w:tc>
        <w:tc>
          <w:tcPr>
            <w:tcW w:w="5640" w:type="dxa"/>
            <w:vAlign w:val="center"/>
          </w:tcPr>
          <w:p w14:paraId="22912C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量化指标</w:t>
            </w:r>
          </w:p>
        </w:tc>
        <w:tc>
          <w:tcPr>
            <w:tcW w:w="990" w:type="dxa"/>
            <w:vAlign w:val="center"/>
          </w:tcPr>
          <w:p w14:paraId="253BBC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6AFF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146" w:type="dxa"/>
            <w:vAlign w:val="center"/>
          </w:tcPr>
          <w:p w14:paraId="7261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7"/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创新实践成果</w:t>
            </w:r>
          </w:p>
        </w:tc>
        <w:tc>
          <w:tcPr>
            <w:tcW w:w="5640" w:type="dxa"/>
            <w:vAlign w:val="top"/>
          </w:tcPr>
          <w:p w14:paraId="6287C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所在学校是否参加过全国中学生创新作文大赛及获奖情况</w:t>
            </w:r>
          </w:p>
          <w:p w14:paraId="700F48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2.所在学校是否参加过除作文大赛外其他创新类赛事活动，及获奖情况</w:t>
            </w:r>
          </w:p>
          <w:p w14:paraId="1DBDFE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3.所在学校是否常态组织人文、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科学类创新实践活动</w:t>
            </w:r>
          </w:p>
        </w:tc>
        <w:tc>
          <w:tcPr>
            <w:tcW w:w="990" w:type="dxa"/>
            <w:vAlign w:val="center"/>
          </w:tcPr>
          <w:p w14:paraId="4959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</w:tr>
      <w:tr w14:paraId="22BD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146" w:type="dxa"/>
            <w:vAlign w:val="center"/>
          </w:tcPr>
          <w:p w14:paraId="44D5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创新生态构建</w:t>
            </w:r>
          </w:p>
        </w:tc>
        <w:tc>
          <w:tcPr>
            <w:tcW w:w="5640" w:type="dxa"/>
            <w:vAlign w:val="top"/>
          </w:tcPr>
          <w:p w14:paraId="07255C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年度创新课程开发及数量</w:t>
            </w:r>
          </w:p>
          <w:p w14:paraId="4999B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创意写作、文学素养等特色课程</w:t>
            </w:r>
          </w:p>
          <w:p w14:paraId="6D289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3.校企合作创新项目数</w:t>
            </w:r>
          </w:p>
        </w:tc>
        <w:tc>
          <w:tcPr>
            <w:tcW w:w="990" w:type="dxa"/>
            <w:vAlign w:val="center"/>
          </w:tcPr>
          <w:p w14:paraId="5627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</w:tr>
      <w:tr w14:paraId="5CDB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46" w:type="dxa"/>
            <w:vAlign w:val="center"/>
          </w:tcPr>
          <w:p w14:paraId="6432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人才孵化成效</w:t>
            </w:r>
          </w:p>
        </w:tc>
        <w:tc>
          <w:tcPr>
            <w:tcW w:w="5640" w:type="dxa"/>
            <w:vAlign w:val="top"/>
          </w:tcPr>
          <w:p w14:paraId="577D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1.学生获创新奖项人次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2.教师创新教学案例入选省级以上平台数</w:t>
            </w:r>
          </w:p>
        </w:tc>
        <w:tc>
          <w:tcPr>
            <w:tcW w:w="990" w:type="dxa"/>
            <w:vAlign w:val="center"/>
          </w:tcPr>
          <w:p w14:paraId="456F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6B0A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46" w:type="dxa"/>
            <w:vAlign w:val="center"/>
          </w:tcPr>
          <w:p w14:paraId="3837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教育变革领导力</w:t>
            </w:r>
          </w:p>
        </w:tc>
        <w:tc>
          <w:tcPr>
            <w:tcW w:w="5640" w:type="dxa"/>
            <w:vAlign w:val="top"/>
          </w:tcPr>
          <w:p w14:paraId="6DBBF9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1.发表创新教育论文</w:t>
            </w:r>
          </w:p>
          <w:p w14:paraId="5E7AB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2.受邀开展创新教育主题讲座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3.主持完成创新教育课题研究</w:t>
            </w:r>
          </w:p>
        </w:tc>
        <w:tc>
          <w:tcPr>
            <w:tcW w:w="990" w:type="dxa"/>
            <w:vAlign w:val="center"/>
          </w:tcPr>
          <w:p w14:paraId="784D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0990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6" w:type="dxa"/>
            <w:vAlign w:val="center"/>
          </w:tcPr>
          <w:p w14:paraId="6C96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校园创新文化</w:t>
            </w:r>
          </w:p>
        </w:tc>
        <w:tc>
          <w:tcPr>
            <w:tcW w:w="5640" w:type="dxa"/>
            <w:vAlign w:val="top"/>
          </w:tcPr>
          <w:p w14:paraId="59E02C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1.举办校级创新活动频次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2.建立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文学社团、文学基地</w:t>
            </w:r>
          </w:p>
          <w:p w14:paraId="71C85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position w:val="1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3.创新成果展示平台建设</w:t>
            </w:r>
          </w:p>
        </w:tc>
        <w:tc>
          <w:tcPr>
            <w:tcW w:w="990" w:type="dxa"/>
            <w:vAlign w:val="center"/>
          </w:tcPr>
          <w:p w14:paraId="04BC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</w:tr>
      <w:tr w14:paraId="566A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46" w:type="dxa"/>
            <w:vAlign w:val="center"/>
          </w:tcPr>
          <w:p w14:paraId="4115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社会影响力</w:t>
            </w:r>
          </w:p>
        </w:tc>
        <w:tc>
          <w:tcPr>
            <w:tcW w:w="5640" w:type="dxa"/>
            <w:vAlign w:val="top"/>
          </w:tcPr>
          <w:p w14:paraId="7D42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1.媒体报道创新教育案例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2.成为区域创新教育示范基地</w:t>
            </w:r>
          </w:p>
        </w:tc>
        <w:tc>
          <w:tcPr>
            <w:tcW w:w="990" w:type="dxa"/>
            <w:vAlign w:val="center"/>
          </w:tcPr>
          <w:p w14:paraId="42D5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 w14:paraId="63AD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46" w:type="dxa"/>
            <w:vAlign w:val="center"/>
          </w:tcPr>
          <w:p w14:paraId="03AC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其他加分项</w:t>
            </w:r>
          </w:p>
        </w:tc>
        <w:tc>
          <w:tcPr>
            <w:tcW w:w="5640" w:type="dxa"/>
            <w:vAlign w:val="center"/>
          </w:tcPr>
          <w:p w14:paraId="3DA3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列举理由</w:t>
            </w:r>
          </w:p>
        </w:tc>
        <w:tc>
          <w:tcPr>
            <w:tcW w:w="990" w:type="dxa"/>
            <w:vAlign w:val="center"/>
          </w:tcPr>
          <w:p w14:paraId="25B3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top"/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</w:tbl>
    <w:p w14:paraId="2E071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295"/>
        <w:gridCol w:w="2202"/>
        <w:gridCol w:w="2162"/>
      </w:tblGrid>
      <w:tr w14:paraId="2ACC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640" w:type="dxa"/>
            <w:gridSpan w:val="4"/>
            <w:vAlign w:val="center"/>
          </w:tcPr>
          <w:p w14:paraId="09DAA8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1"/>
                <w:position w:val="14"/>
                <w:sz w:val="32"/>
                <w:szCs w:val="32"/>
                <w:vertAlign w:val="baseline"/>
                <w:lang w:val="en-US" w:eastAsia="zh-CN"/>
              </w:rPr>
              <w:t>“创新领航校长”个人信息表</w:t>
            </w:r>
          </w:p>
        </w:tc>
      </w:tr>
      <w:tr w14:paraId="41EE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640" w:type="dxa"/>
            <w:gridSpan w:val="4"/>
            <w:vAlign w:val="center"/>
          </w:tcPr>
          <w:p w14:paraId="5E563C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2" w:firstLineChars="1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8"/>
                <w:szCs w:val="28"/>
                <w:vertAlign w:val="baseline"/>
                <w:lang w:val="en-US" w:eastAsia="zh-CN"/>
              </w:rPr>
              <w:t>个人信息</w:t>
            </w:r>
          </w:p>
        </w:tc>
      </w:tr>
      <w:tr w14:paraId="3EF8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81" w:type="dxa"/>
            <w:vAlign w:val="center"/>
          </w:tcPr>
          <w:p w14:paraId="3BAD6C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95" w:type="dxa"/>
            <w:vAlign w:val="center"/>
          </w:tcPr>
          <w:p w14:paraId="3A604C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7E3C8F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62" w:type="dxa"/>
            <w:vAlign w:val="center"/>
          </w:tcPr>
          <w:p w14:paraId="6AA805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6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81" w:type="dxa"/>
            <w:vAlign w:val="center"/>
          </w:tcPr>
          <w:p w14:paraId="4AE8A3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5" w:type="dxa"/>
            <w:vAlign w:val="center"/>
          </w:tcPr>
          <w:p w14:paraId="6DED9E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15F9FD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所在学校及职务</w:t>
            </w:r>
          </w:p>
        </w:tc>
        <w:tc>
          <w:tcPr>
            <w:tcW w:w="2162" w:type="dxa"/>
            <w:vAlign w:val="center"/>
          </w:tcPr>
          <w:p w14:paraId="3FFD37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7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81" w:type="dxa"/>
            <w:vAlign w:val="center"/>
          </w:tcPr>
          <w:p w14:paraId="71FEFC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5" w:type="dxa"/>
            <w:vAlign w:val="center"/>
          </w:tcPr>
          <w:p w14:paraId="330A6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vAlign w:val="center"/>
          </w:tcPr>
          <w:p w14:paraId="5BB7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162" w:type="dxa"/>
            <w:vAlign w:val="center"/>
          </w:tcPr>
          <w:p w14:paraId="66B538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44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981" w:type="dxa"/>
            <w:vAlign w:val="center"/>
          </w:tcPr>
          <w:p w14:paraId="0B606F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6659" w:type="dxa"/>
            <w:gridSpan w:val="3"/>
            <w:vAlign w:val="center"/>
          </w:tcPr>
          <w:p w14:paraId="7AE86E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39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981" w:type="dxa"/>
            <w:vAlign w:val="center"/>
          </w:tcPr>
          <w:p w14:paraId="508079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荣获奖项</w:t>
            </w:r>
          </w:p>
        </w:tc>
        <w:tc>
          <w:tcPr>
            <w:tcW w:w="6659" w:type="dxa"/>
            <w:gridSpan w:val="3"/>
            <w:vAlign w:val="center"/>
          </w:tcPr>
          <w:p w14:paraId="617412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86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1981" w:type="dxa"/>
            <w:vAlign w:val="center"/>
          </w:tcPr>
          <w:p w14:paraId="13CDB8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教育成果</w:t>
            </w:r>
          </w:p>
        </w:tc>
        <w:tc>
          <w:tcPr>
            <w:tcW w:w="6659" w:type="dxa"/>
            <w:gridSpan w:val="3"/>
            <w:vAlign w:val="top"/>
          </w:tcPr>
          <w:p w14:paraId="641F87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1"/>
                <w:position w:val="14"/>
                <w:sz w:val="24"/>
                <w:szCs w:val="24"/>
                <w:vertAlign w:val="baseline"/>
                <w:lang w:val="en-US" w:eastAsia="zh-CN"/>
              </w:rPr>
              <w:t>（请根据个人维度及标准，提供相关佐证材料）</w:t>
            </w:r>
          </w:p>
        </w:tc>
      </w:tr>
    </w:tbl>
    <w:p w14:paraId="1F87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  <w:lang w:val="en-US" w:eastAsia="zh-CN"/>
        </w:rPr>
        <w:t>提交</w:t>
      </w:r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</w:rPr>
        <w:t>邮箱：</w:t>
      </w:r>
      <w:bookmarkStart w:id="0" w:name="_GoBack"/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HYPERLINK "mailto:（zuweihui@cxzwds.cn" </w:instrTex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  <w:t>zuweihui@cxzwds.cn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bookmarkEnd w:id="0"/>
    <w:p w14:paraId="4E2E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7"/>
          <w:szCs w:val="27"/>
          <w:highlight w:val="none"/>
        </w:rPr>
        <w:t>邮件标题及文件命名需按照“姓名+学校/单位+类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别”的格式进行填写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E90F32-EC5A-4F11-AC0A-7B0E6A382F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C57317-9C9C-497A-8147-3A209C19196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58BA92-CEAE-44AE-A725-6F2EEBA4E9C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2ED3958-4BCB-4758-A926-74B9F8B261F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0E673B1-819E-4A84-8EEF-32A9E35D72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50FD"/>
    <w:rsid w:val="14973A5A"/>
    <w:rsid w:val="1E1650FD"/>
    <w:rsid w:val="409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505</Characters>
  <Lines>0</Lines>
  <Paragraphs>0</Paragraphs>
  <TotalTime>4</TotalTime>
  <ScaleCrop>false</ScaleCrop>
  <LinksUpToDate>false</LinksUpToDate>
  <CharactersWithSpaces>508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2025-04-16T09:03:00Z</dcterms:created>
  <dc:creator>Even</dc:creator>
  <cp:lastModifiedBy>Even</cp:lastModifiedBy>
  <dcterms:modified xsi:type="dcterms:W3CDTF">2025-04-16T09:30:44Z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FF2C3C54823543499FE16197C24C864F_11</vt:lpwstr>
  </property>
  <property fmtid="{D5CDD505-2E9C-101B-9397-08002B2CF9AE}" pid="4" name="KSOTemplateDocerSaveRecord">
    <vt:lpwstr>eyJoZGlkIjoiOGNlNGNmMDZhMDE4MGM0MDI0Zjg5ZGE5MjU2ZjY3OTAiLCJ1c2VySWQiOiI3MTY1NTE2MzkifQ==</vt:lpwstr>
  </property>
</Properties>
</file>